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GIMNAZIJA JURJA BARAKOVIĆA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ZADAR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Perivoj Vladimira Nazora br.3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broj:00385743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18768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OIB:65755532423</w:t>
      </w:r>
    </w:p>
    <w:p w:rsidR="00C04FF9" w:rsidRDefault="00C04FF9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Zadar,06.srpnja 2023.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  I  LJ  E  Š  K  E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UZ FINANCIJSKI IZVJEŠTAJ ZA RAZDOBLJE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OD 01.SIJEČNJA DO 30.LIPNJA 2023.GODINE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PR-RAS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Bilješka br.1.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PRIHODI POSLOVANJA- ŠIFRA 6 -610.494,81 EUR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63 –Pomoći iz inozemstva i od subjekata unutar općeg proračuna-</w:t>
      </w:r>
      <w:r w:rsidR="0013454E">
        <w:rPr>
          <w:rFonts w:ascii="Times New Roman" w:hAnsi="Times New Roman"/>
          <w:sz w:val="24"/>
          <w:szCs w:val="24"/>
        </w:rPr>
        <w:t>557.562,79 EUR</w:t>
      </w:r>
    </w:p>
    <w:p w:rsidR="00155DD7" w:rsidRDefault="00155DD7" w:rsidP="00155DD7">
      <w:pPr>
        <w:pStyle w:val="Bezproreda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u porastu(112,40)-posljedica porasta proračunske osnovice, povećanja     regresa i zapošljavanje novih djelatnika.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65 –Prihodi od upravnih i administrativnih pristojbi, pristojbi po posebnim propisima i      </w:t>
      </w:r>
      <w:r w:rsidR="0013454E">
        <w:rPr>
          <w:rFonts w:ascii="Times New Roman" w:hAnsi="Times New Roman"/>
          <w:sz w:val="24"/>
          <w:szCs w:val="24"/>
        </w:rPr>
        <w:t xml:space="preserve">        </w:t>
      </w:r>
    </w:p>
    <w:p w:rsidR="0013454E" w:rsidRDefault="0013454E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naknade štete-159,24 EUR-Index u odnosu na isto razdoblje prethodne u </w:t>
      </w:r>
    </w:p>
    <w:p w:rsidR="0013454E" w:rsidRDefault="0013454E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porastu (181,80) što je posljedica refundacije dnevnica za djelatnike pratitelje</w:t>
      </w:r>
    </w:p>
    <w:p w:rsidR="0013454E" w:rsidRDefault="0013454E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učenika na sportskim natjecanjima.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66- Prihodi od prodaje proizvoda i robe te pruženih usluga-</w:t>
      </w:r>
      <w:r w:rsidR="0013454E">
        <w:rPr>
          <w:rFonts w:ascii="Times New Roman" w:hAnsi="Times New Roman"/>
          <w:sz w:val="24"/>
          <w:szCs w:val="24"/>
        </w:rPr>
        <w:t>935,68</w:t>
      </w:r>
      <w:r w:rsidR="006F2144">
        <w:rPr>
          <w:rFonts w:ascii="Times New Roman" w:hAnsi="Times New Roman"/>
          <w:sz w:val="24"/>
          <w:szCs w:val="24"/>
        </w:rPr>
        <w:t xml:space="preserve"> </w:t>
      </w:r>
      <w:r w:rsidR="0013454E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.</w:t>
      </w:r>
      <w:r w:rsidR="00C04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Index u    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z</w:t>
      </w:r>
      <w:r w:rsidR="0013454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čajnom </w:t>
      </w:r>
      <w:r w:rsidR="0013454E">
        <w:rPr>
          <w:rFonts w:ascii="Times New Roman" w:hAnsi="Times New Roman"/>
          <w:sz w:val="24"/>
          <w:szCs w:val="24"/>
        </w:rPr>
        <w:t>porastu</w:t>
      </w:r>
      <w:r>
        <w:rPr>
          <w:rFonts w:ascii="Times New Roman" w:hAnsi="Times New Roman"/>
          <w:sz w:val="24"/>
          <w:szCs w:val="24"/>
        </w:rPr>
        <w:t xml:space="preserve"> u odnosu na isto razdoblje protekle godine (</w:t>
      </w:r>
      <w:r w:rsidR="0013454E">
        <w:rPr>
          <w:rFonts w:ascii="Times New Roman" w:hAnsi="Times New Roman"/>
          <w:sz w:val="24"/>
          <w:szCs w:val="24"/>
        </w:rPr>
        <w:t>190,20</w:t>
      </w:r>
      <w:r>
        <w:rPr>
          <w:rFonts w:ascii="Times New Roman" w:hAnsi="Times New Roman"/>
          <w:sz w:val="24"/>
          <w:szCs w:val="24"/>
        </w:rPr>
        <w:t>) .</w:t>
      </w:r>
    </w:p>
    <w:p w:rsidR="00155DD7" w:rsidRDefault="00155DD7" w:rsidP="00155DD7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Škol</w:t>
      </w:r>
      <w:r w:rsidR="00541D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 </w:t>
      </w:r>
      <w:r w:rsidR="0013454E">
        <w:rPr>
          <w:rFonts w:ascii="Times New Roman" w:hAnsi="Times New Roman"/>
          <w:sz w:val="24"/>
          <w:szCs w:val="24"/>
        </w:rPr>
        <w:t>naplatila najam prostora za cijelo obračunsko razdoblje</w:t>
      </w:r>
      <w:r>
        <w:rPr>
          <w:rFonts w:ascii="Times New Roman" w:hAnsi="Times New Roman"/>
          <w:sz w:val="24"/>
          <w:szCs w:val="24"/>
        </w:rPr>
        <w:t>.</w:t>
      </w:r>
    </w:p>
    <w:p w:rsidR="0013454E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67- Prihod iz nadležnog  proračuna za financiranje rashoda poslovanja-</w:t>
      </w:r>
    </w:p>
    <w:p w:rsidR="00155DD7" w:rsidRDefault="0013454E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51.837,10 EUR</w:t>
      </w:r>
    </w:p>
    <w:p w:rsidR="00155DD7" w:rsidRDefault="00155DD7" w:rsidP="00155DD7">
      <w:pPr>
        <w:pStyle w:val="Bezproreda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u prorastu u odnosu na isto razdoblje pre</w:t>
      </w:r>
      <w:r w:rsidR="0013454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hodne godine  (</w:t>
      </w:r>
      <w:r w:rsidR="0013454E">
        <w:rPr>
          <w:rFonts w:ascii="Times New Roman" w:hAnsi="Times New Roman"/>
          <w:sz w:val="24"/>
          <w:szCs w:val="24"/>
        </w:rPr>
        <w:t>121,80</w:t>
      </w:r>
      <w:r>
        <w:rPr>
          <w:rFonts w:ascii="Times New Roman" w:hAnsi="Times New Roman"/>
          <w:sz w:val="24"/>
          <w:szCs w:val="24"/>
        </w:rPr>
        <w:t>) što je rezultat redovnog rada škole u prvih šest mjeseci 202</w:t>
      </w:r>
      <w:r w:rsidR="001345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.godine.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</w:p>
    <w:p w:rsidR="00155DD7" w:rsidRDefault="00155DD7" w:rsidP="00155DD7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br.2.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</w:p>
    <w:p w:rsidR="00155DD7" w:rsidRDefault="00155DD7" w:rsidP="00155DD7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RASHODI POSLOVANJA-ŠIFRA 3 -  </w:t>
      </w:r>
      <w:r w:rsidR="002C037A">
        <w:rPr>
          <w:rFonts w:ascii="Times New Roman" w:hAnsi="Times New Roman"/>
          <w:b/>
          <w:sz w:val="24"/>
          <w:szCs w:val="24"/>
        </w:rPr>
        <w:t>622.297,32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037A">
        <w:rPr>
          <w:rFonts w:ascii="Times New Roman" w:hAnsi="Times New Roman"/>
          <w:b/>
          <w:sz w:val="24"/>
          <w:szCs w:val="24"/>
        </w:rPr>
        <w:t>EUR</w:t>
      </w:r>
    </w:p>
    <w:p w:rsidR="00155DD7" w:rsidRDefault="00155DD7" w:rsidP="00155DD7">
      <w:pPr>
        <w:pStyle w:val="Bezproreda"/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31-RASHODI ZA ZAPOSLENE –   </w:t>
      </w:r>
      <w:r w:rsidR="002C037A">
        <w:rPr>
          <w:rFonts w:ascii="Times New Roman" w:hAnsi="Times New Roman"/>
          <w:sz w:val="24"/>
          <w:szCs w:val="24"/>
        </w:rPr>
        <w:t>555.644,31</w:t>
      </w:r>
      <w:r w:rsidR="002935ED">
        <w:rPr>
          <w:rFonts w:ascii="Times New Roman" w:hAnsi="Times New Roman"/>
          <w:sz w:val="24"/>
          <w:szCs w:val="24"/>
        </w:rPr>
        <w:t xml:space="preserve"> </w:t>
      </w:r>
      <w:r w:rsidR="002C037A">
        <w:rPr>
          <w:rFonts w:ascii="Times New Roman" w:hAnsi="Times New Roman"/>
          <w:sz w:val="24"/>
          <w:szCs w:val="24"/>
        </w:rPr>
        <w:t>EUR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zaposlene pokazuju lagani rast zbog porasta proračunske osnovice</w:t>
      </w:r>
      <w:r w:rsidR="002C037A">
        <w:rPr>
          <w:rFonts w:ascii="Times New Roman" w:hAnsi="Times New Roman"/>
          <w:sz w:val="24"/>
          <w:szCs w:val="24"/>
        </w:rPr>
        <w:t>, povećanja materijalnih prava i povećanja broja zaposlenih</w:t>
      </w:r>
      <w:r>
        <w:rPr>
          <w:rFonts w:ascii="Times New Roman" w:hAnsi="Times New Roman"/>
          <w:sz w:val="24"/>
          <w:szCs w:val="24"/>
        </w:rPr>
        <w:t xml:space="preserve"> –Index (1</w:t>
      </w:r>
      <w:r w:rsidR="002C037A">
        <w:rPr>
          <w:rFonts w:ascii="Times New Roman" w:hAnsi="Times New Roman"/>
          <w:sz w:val="24"/>
          <w:szCs w:val="24"/>
        </w:rPr>
        <w:t>10,50</w:t>
      </w:r>
      <w:r>
        <w:rPr>
          <w:rFonts w:ascii="Times New Roman" w:hAnsi="Times New Roman"/>
          <w:sz w:val="24"/>
          <w:szCs w:val="24"/>
        </w:rPr>
        <w:t>).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32-MATERIJALNI RASHODI –iznose </w:t>
      </w:r>
      <w:r w:rsidR="002C037A">
        <w:rPr>
          <w:rFonts w:ascii="Times New Roman" w:hAnsi="Times New Roman"/>
          <w:sz w:val="24"/>
          <w:szCs w:val="24"/>
        </w:rPr>
        <w:t>64.380,40</w:t>
      </w:r>
      <w:r>
        <w:rPr>
          <w:rFonts w:ascii="Times New Roman" w:hAnsi="Times New Roman"/>
          <w:sz w:val="24"/>
          <w:szCs w:val="24"/>
        </w:rPr>
        <w:t xml:space="preserve">-  </w:t>
      </w:r>
      <w:r w:rsidR="002C03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ndex (</w:t>
      </w:r>
      <w:r w:rsidR="002C037A">
        <w:rPr>
          <w:rFonts w:ascii="Times New Roman" w:hAnsi="Times New Roman"/>
          <w:sz w:val="24"/>
          <w:szCs w:val="24"/>
        </w:rPr>
        <w:t>138,00</w:t>
      </w:r>
      <w:r>
        <w:rPr>
          <w:rFonts w:ascii="Times New Roman" w:hAnsi="Times New Roman"/>
          <w:sz w:val="24"/>
          <w:szCs w:val="24"/>
        </w:rPr>
        <w:t>)</w:t>
      </w:r>
    </w:p>
    <w:p w:rsidR="00155DD7" w:rsidRDefault="00155DD7" w:rsidP="00155DD7">
      <w:pPr>
        <w:pStyle w:val="Bezproreda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Iskazuju značajan rast od čega se posebno ističu rast rashoda za :                                           </w:t>
      </w:r>
    </w:p>
    <w:p w:rsidR="00155DD7" w:rsidRDefault="00155DD7" w:rsidP="00155DD7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Službena putovanja-Index </w:t>
      </w:r>
      <w:r w:rsidR="002C037A">
        <w:rPr>
          <w:rFonts w:ascii="Times New Roman" w:hAnsi="Times New Roman"/>
          <w:sz w:val="24"/>
          <w:szCs w:val="24"/>
        </w:rPr>
        <w:t>1.603,70</w:t>
      </w:r>
      <w:r w:rsidR="00480615">
        <w:rPr>
          <w:rFonts w:ascii="Times New Roman" w:hAnsi="Times New Roman"/>
          <w:sz w:val="24"/>
          <w:szCs w:val="24"/>
        </w:rPr>
        <w:t xml:space="preserve">- </w:t>
      </w:r>
      <w:r w:rsidR="006F2144">
        <w:rPr>
          <w:rFonts w:ascii="Times New Roman" w:hAnsi="Times New Roman"/>
          <w:sz w:val="24"/>
          <w:szCs w:val="24"/>
        </w:rPr>
        <w:t xml:space="preserve">iskazani značajan rast rezultat je  realizacije školskih izleta i </w:t>
      </w:r>
      <w:r w:rsidR="00C04FF9">
        <w:rPr>
          <w:rFonts w:ascii="Times New Roman" w:hAnsi="Times New Roman"/>
          <w:sz w:val="24"/>
          <w:szCs w:val="24"/>
        </w:rPr>
        <w:t xml:space="preserve"> završnih </w:t>
      </w:r>
      <w:r w:rsidR="006F2144">
        <w:rPr>
          <w:rFonts w:ascii="Times New Roman" w:hAnsi="Times New Roman"/>
          <w:sz w:val="24"/>
          <w:szCs w:val="24"/>
        </w:rPr>
        <w:t>aktivnosti</w:t>
      </w:r>
      <w:r w:rsidR="00C04FF9">
        <w:rPr>
          <w:rFonts w:ascii="Times New Roman" w:hAnsi="Times New Roman"/>
          <w:sz w:val="24"/>
          <w:szCs w:val="24"/>
        </w:rPr>
        <w:t xml:space="preserve"> iz Projekta ERASMUS + </w:t>
      </w:r>
      <w:r w:rsidR="006F2144">
        <w:rPr>
          <w:rFonts w:ascii="Times New Roman" w:hAnsi="Times New Roman"/>
          <w:sz w:val="24"/>
          <w:szCs w:val="24"/>
        </w:rPr>
        <w:t xml:space="preserve"> </w:t>
      </w:r>
      <w:r w:rsidR="00480615">
        <w:rPr>
          <w:rFonts w:ascii="Times New Roman" w:hAnsi="Times New Roman"/>
          <w:sz w:val="24"/>
          <w:szCs w:val="24"/>
        </w:rPr>
        <w:t xml:space="preserve">  </w:t>
      </w:r>
    </w:p>
    <w:p w:rsidR="00155DD7" w:rsidRDefault="002C037A" w:rsidP="00155DD7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Naknade za prijevoz </w:t>
      </w:r>
      <w:r w:rsidR="00155DD7">
        <w:rPr>
          <w:rFonts w:ascii="Times New Roman" w:hAnsi="Times New Roman"/>
          <w:sz w:val="24"/>
          <w:szCs w:val="24"/>
        </w:rPr>
        <w:t xml:space="preserve">zaposlenika –Index </w:t>
      </w:r>
      <w:r>
        <w:rPr>
          <w:rFonts w:ascii="Times New Roman" w:hAnsi="Times New Roman"/>
          <w:sz w:val="24"/>
          <w:szCs w:val="24"/>
        </w:rPr>
        <w:t>121,40</w:t>
      </w:r>
    </w:p>
    <w:p w:rsidR="00155DD7" w:rsidRDefault="00155DD7" w:rsidP="00155DD7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materijal i energiju –Index </w:t>
      </w:r>
      <w:r w:rsidR="002C037A">
        <w:rPr>
          <w:rFonts w:ascii="Times New Roman" w:hAnsi="Times New Roman"/>
          <w:sz w:val="24"/>
          <w:szCs w:val="24"/>
        </w:rPr>
        <w:t>121,60</w:t>
      </w:r>
    </w:p>
    <w:p w:rsidR="00155DD7" w:rsidRDefault="00155DD7" w:rsidP="00155DD7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Index </w:t>
      </w:r>
      <w:r w:rsidR="002C037A">
        <w:rPr>
          <w:rFonts w:ascii="Times New Roman" w:hAnsi="Times New Roman"/>
          <w:sz w:val="24"/>
          <w:szCs w:val="24"/>
        </w:rPr>
        <w:t>91,70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C037A">
        <w:rPr>
          <w:rFonts w:ascii="Times New Roman" w:hAnsi="Times New Roman"/>
          <w:sz w:val="24"/>
          <w:szCs w:val="24"/>
        </w:rPr>
        <w:t xml:space="preserve"> iskazuju lagani pad od čega </w:t>
      </w:r>
      <w:r>
        <w:rPr>
          <w:rFonts w:ascii="Times New Roman" w:hAnsi="Times New Roman"/>
          <w:sz w:val="24"/>
          <w:szCs w:val="24"/>
        </w:rPr>
        <w:t>:</w:t>
      </w:r>
    </w:p>
    <w:p w:rsidR="00155DD7" w:rsidRDefault="00155DD7" w:rsidP="00155DD7">
      <w:pPr>
        <w:pStyle w:val="Bezproreda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tekućeg i investicionog održavanja,</w:t>
      </w:r>
      <w:r w:rsidR="002C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sistematske preglede </w:t>
      </w:r>
      <w:r w:rsidR="002C037A">
        <w:rPr>
          <w:rFonts w:ascii="Times New Roman" w:hAnsi="Times New Roman"/>
          <w:sz w:val="24"/>
          <w:szCs w:val="24"/>
        </w:rPr>
        <w:t>,intelektualne usluge</w:t>
      </w:r>
      <w:r w:rsidR="00480615">
        <w:rPr>
          <w:rFonts w:ascii="Times New Roman" w:hAnsi="Times New Roman"/>
          <w:sz w:val="24"/>
          <w:szCs w:val="24"/>
        </w:rPr>
        <w:t xml:space="preserve"> </w:t>
      </w:r>
      <w:r w:rsidR="002C037A">
        <w:rPr>
          <w:rFonts w:ascii="Times New Roman" w:hAnsi="Times New Roman"/>
          <w:sz w:val="24"/>
          <w:szCs w:val="24"/>
        </w:rPr>
        <w:t>te ostale usluge iskazuju pad u odnosu na pre</w:t>
      </w:r>
      <w:r w:rsidR="00480615">
        <w:rPr>
          <w:rFonts w:ascii="Times New Roman" w:hAnsi="Times New Roman"/>
          <w:sz w:val="24"/>
          <w:szCs w:val="24"/>
        </w:rPr>
        <w:t>t</w:t>
      </w:r>
      <w:r w:rsidR="002C037A">
        <w:rPr>
          <w:rFonts w:ascii="Times New Roman" w:hAnsi="Times New Roman"/>
          <w:sz w:val="24"/>
          <w:szCs w:val="24"/>
        </w:rPr>
        <w:t>hodno razdoblje dok</w:t>
      </w:r>
      <w:r w:rsidR="00480615">
        <w:rPr>
          <w:rFonts w:ascii="Times New Roman" w:hAnsi="Times New Roman"/>
          <w:sz w:val="24"/>
          <w:szCs w:val="24"/>
        </w:rPr>
        <w:t xml:space="preserve"> usluge telefona  komunalne usluge i računalne usluge iskazuju rast kao posljedicu rasta cijena.</w:t>
      </w:r>
    </w:p>
    <w:p w:rsidR="00541D46" w:rsidRDefault="00541D46" w:rsidP="00155DD7">
      <w:pPr>
        <w:pStyle w:val="Bezproreda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Zakupnine i najamnine Index 114,20 rastao je o ovom obračunskom razdoblju zbog najma fotokopirnog stroja.</w:t>
      </w:r>
    </w:p>
    <w:p w:rsidR="00541D46" w:rsidRDefault="00541D46" w:rsidP="00155DD7">
      <w:pPr>
        <w:pStyle w:val="Bezproreda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Računalne usluge iskazuju značajan rast –Indeks </w:t>
      </w:r>
      <w:r w:rsidR="00A31A47">
        <w:rPr>
          <w:rFonts w:ascii="Times New Roman" w:hAnsi="Times New Roman"/>
          <w:sz w:val="24"/>
          <w:szCs w:val="24"/>
        </w:rPr>
        <w:t>267,10 što je rezultat uvođenja nove aplikacije za uredsko poslovanje.</w:t>
      </w:r>
    </w:p>
    <w:p w:rsidR="00541D46" w:rsidRDefault="00541D46" w:rsidP="00155DD7">
      <w:pPr>
        <w:pStyle w:val="Bezproreda"/>
        <w:ind w:left="1320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rast rashoda u obračunskom razdoblju u odnosu na pre</w:t>
      </w:r>
      <w:r w:rsidR="004806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hodnu godinu</w:t>
      </w:r>
      <w:r w:rsidR="00480615">
        <w:rPr>
          <w:rFonts w:ascii="Times New Roman" w:hAnsi="Times New Roman"/>
          <w:sz w:val="24"/>
          <w:szCs w:val="24"/>
        </w:rPr>
        <w:t xml:space="preserve"> Index 113,20 rezultat je porasta cijena te potreba škole za </w:t>
      </w:r>
      <w:r>
        <w:rPr>
          <w:rFonts w:ascii="Times New Roman" w:hAnsi="Times New Roman"/>
          <w:sz w:val="24"/>
          <w:szCs w:val="24"/>
        </w:rPr>
        <w:t xml:space="preserve"> redovno poslovanj</w:t>
      </w:r>
      <w:r w:rsidR="004806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redovno održavane nastave.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</w:pPr>
      <w:r>
        <w:rPr>
          <w:rFonts w:ascii="Times New Roman" w:hAnsi="Times New Roman"/>
          <w:b/>
          <w:sz w:val="24"/>
          <w:szCs w:val="24"/>
        </w:rPr>
        <w:t>ŠIFRA 92211-Preneseni višak prihoda iz 202</w:t>
      </w:r>
      <w:r w:rsidR="00C04FF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C04FF9" w:rsidRPr="00C04FF9">
        <w:rPr>
          <w:rFonts w:ascii="Times New Roman" w:hAnsi="Times New Roman"/>
          <w:b/>
          <w:sz w:val="24"/>
          <w:szCs w:val="24"/>
        </w:rPr>
        <w:t>9.008,62 EUR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5DD7" w:rsidRDefault="00155DD7" w:rsidP="00155DD7"/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OBRAZAC IZVJEŠTAJ O OBVEZAMA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V001-Stanje obveza na početku obračunskog razdoblja -  </w:t>
      </w:r>
      <w:r w:rsidR="00C04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04FF9">
        <w:rPr>
          <w:rFonts w:ascii="Times New Roman" w:hAnsi="Times New Roman"/>
          <w:sz w:val="24"/>
          <w:szCs w:val="24"/>
        </w:rPr>
        <w:t>92.598,35 EUR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N23  -Povećanje obveza u tijeku obračunskog razdoblja- </w:t>
      </w:r>
      <w:r w:rsidR="00C04FF9">
        <w:rPr>
          <w:rFonts w:ascii="Times New Roman" w:hAnsi="Times New Roman"/>
          <w:sz w:val="24"/>
          <w:szCs w:val="24"/>
        </w:rPr>
        <w:t xml:space="preserve"> 636.353,53 EUR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V004-Smanjenje obveza u  tijeku obračunskog razdoblja-</w:t>
      </w:r>
      <w:r w:rsidR="00C04FF9">
        <w:rPr>
          <w:rFonts w:ascii="Times New Roman" w:hAnsi="Times New Roman"/>
          <w:sz w:val="24"/>
          <w:szCs w:val="24"/>
        </w:rPr>
        <w:t xml:space="preserve"> 617.669,96 EUR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V006-Stanje ob</w:t>
      </w:r>
      <w:r w:rsidR="00C04FF9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eza na kraju izvještajnog razdoblja- </w:t>
      </w:r>
      <w:r w:rsidR="00C04FF9">
        <w:rPr>
          <w:rFonts w:ascii="Times New Roman" w:hAnsi="Times New Roman"/>
          <w:b/>
          <w:sz w:val="24"/>
          <w:szCs w:val="24"/>
        </w:rPr>
        <w:t>111.915,67 EUR</w:t>
      </w:r>
      <w:r>
        <w:rPr>
          <w:rFonts w:ascii="Times New Roman" w:hAnsi="Times New Roman"/>
          <w:sz w:val="24"/>
          <w:szCs w:val="24"/>
        </w:rPr>
        <w:t>.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su na dan 30.06.202</w:t>
      </w:r>
      <w:r w:rsidR="00C04F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.godine nedospjele a čine ih:</w:t>
      </w:r>
    </w:p>
    <w:p w:rsidR="00155DD7" w:rsidRDefault="00155DD7" w:rsidP="00155DD7">
      <w:pPr>
        <w:pStyle w:val="Bezproreda"/>
        <w:rPr>
          <w:rFonts w:ascii="Times New Roman" w:hAnsi="Times New Roman"/>
          <w:sz w:val="24"/>
          <w:szCs w:val="24"/>
        </w:rPr>
      </w:pPr>
    </w:p>
    <w:p w:rsidR="00C04FF9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Obveza za plaću djelatnika za 06/202</w:t>
      </w:r>
      <w:r w:rsidR="00C04FF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04FF9">
        <w:rPr>
          <w:rFonts w:ascii="Times New Roman" w:hAnsi="Times New Roman"/>
          <w:b/>
          <w:sz w:val="24"/>
          <w:szCs w:val="24"/>
        </w:rPr>
        <w:t xml:space="preserve"> 97.939,06 </w:t>
      </w:r>
      <w:r w:rsidR="002935ED">
        <w:rPr>
          <w:rFonts w:ascii="Times New Roman" w:hAnsi="Times New Roman"/>
          <w:b/>
          <w:sz w:val="24"/>
          <w:szCs w:val="24"/>
        </w:rPr>
        <w:t>EUR</w:t>
      </w:r>
    </w:p>
    <w:p w:rsidR="002935ED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Obveze za materijalne rashode 06/202</w:t>
      </w:r>
      <w:r w:rsidR="00C04FF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2935ED">
        <w:rPr>
          <w:rFonts w:ascii="Times New Roman" w:hAnsi="Times New Roman"/>
          <w:b/>
          <w:sz w:val="24"/>
          <w:szCs w:val="24"/>
        </w:rPr>
        <w:t xml:space="preserve"> 8.223,90 EUR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35ED">
        <w:rPr>
          <w:rFonts w:ascii="Times New Roman" w:hAnsi="Times New Roman"/>
          <w:b/>
          <w:sz w:val="24"/>
          <w:szCs w:val="24"/>
        </w:rPr>
        <w:t>Obveze za financijske rashode 06/2023</w:t>
      </w:r>
      <w:r w:rsidR="002935ED">
        <w:rPr>
          <w:rFonts w:ascii="Times New Roman" w:hAnsi="Times New Roman"/>
          <w:b/>
          <w:sz w:val="24"/>
          <w:szCs w:val="24"/>
        </w:rPr>
        <w:tab/>
        <w:t xml:space="preserve">       398,94 EUR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Ostale tekuće obveze- </w:t>
      </w:r>
      <w:r w:rsidR="002935ED">
        <w:rPr>
          <w:rFonts w:ascii="Times New Roman" w:hAnsi="Times New Roman"/>
          <w:b/>
          <w:sz w:val="24"/>
          <w:szCs w:val="24"/>
        </w:rPr>
        <w:t>06/2023                        5.353,77 EUR</w:t>
      </w:r>
    </w:p>
    <w:p w:rsidR="00155DD7" w:rsidRDefault="00155DD7" w:rsidP="00155DD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155DD7" w:rsidRDefault="00155DD7" w:rsidP="00155DD7">
      <w:pPr>
        <w:pStyle w:val="Bezprored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155DD7" w:rsidRDefault="00155DD7" w:rsidP="00155DD7">
      <w:pPr>
        <w:ind w:left="1320"/>
      </w:pPr>
    </w:p>
    <w:p w:rsidR="00155DD7" w:rsidRDefault="00155DD7" w:rsidP="00155DD7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935ED">
        <w:rPr>
          <w:rFonts w:ascii="Times New Roman" w:hAnsi="Times New Roman"/>
          <w:sz w:val="24"/>
          <w:szCs w:val="24"/>
        </w:rPr>
        <w:t>avnateljica:</w:t>
      </w:r>
    </w:p>
    <w:p w:rsidR="002935ED" w:rsidRDefault="002935ED" w:rsidP="00155DD7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</w:p>
    <w:p w:rsidR="002935ED" w:rsidRDefault="002935ED" w:rsidP="002935E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55DD7" w:rsidRDefault="002935ED" w:rsidP="00155D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Jelena Marasović Štefančić</w:t>
      </w:r>
    </w:p>
    <w:p w:rsidR="00155DD7" w:rsidRDefault="00155DD7" w:rsidP="00155DD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5ED"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15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C178C"/>
    <w:multiLevelType w:val="hybridMultilevel"/>
    <w:tmpl w:val="14CADE02"/>
    <w:lvl w:ilvl="0" w:tplc="2D206F58">
      <w:start w:val="2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7"/>
    <w:rsid w:val="0013454E"/>
    <w:rsid w:val="00155DD7"/>
    <w:rsid w:val="002935ED"/>
    <w:rsid w:val="002C037A"/>
    <w:rsid w:val="00480615"/>
    <w:rsid w:val="00541D46"/>
    <w:rsid w:val="006C77A1"/>
    <w:rsid w:val="006F2144"/>
    <w:rsid w:val="00A31A47"/>
    <w:rsid w:val="00B21367"/>
    <w:rsid w:val="00C04FF9"/>
    <w:rsid w:val="00D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08AA-28D9-400E-B872-A276F07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D7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55DD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5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2023-07-06T15:05:00Z</cp:lastPrinted>
  <dcterms:created xsi:type="dcterms:W3CDTF">2023-07-06T13:42:00Z</dcterms:created>
  <dcterms:modified xsi:type="dcterms:W3CDTF">2023-07-07T08:17:00Z</dcterms:modified>
</cp:coreProperties>
</file>